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Hyperforma makes its console debut on the Nintendo Switch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DevGAMM award winner for Best Mobile Game and Excellence </w:t>
      </w:r>
      <w:r w:rsidDel="00000000" w:rsidR="00000000" w:rsidRPr="00000000">
        <w:rPr>
          <w:b w:val="1"/>
          <w:sz w:val="20"/>
          <w:szCs w:val="20"/>
          <w:rtl w:val="0"/>
        </w:rPr>
        <w:t xml:space="preserve">in Visual</w:t>
      </w:r>
      <w:r w:rsidDel="00000000" w:rsidR="00000000" w:rsidRPr="00000000">
        <w:rPr>
          <w:b w:val="1"/>
          <w:sz w:val="20"/>
          <w:szCs w:val="20"/>
          <w:rtl w:val="0"/>
        </w:rPr>
        <w:t xml:space="preserve"> Arts, Hyperforma makes its console debut on the Nintendo Switch.</w:t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color w:val="1c1e29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c1e29"/>
          <w:sz w:val="18"/>
          <w:szCs w:val="18"/>
          <w:highlight w:val="white"/>
          <w:rtl w:val="0"/>
        </w:rPr>
        <w:t xml:space="preserve">Hyperforma is a vibrant 3D take on traditional breakout gameplay with a cyberpunk soundtrack and a story of confrontation between humans and artificial intelligence. </w:t>
        <w:br w:type="textWrapping"/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color w:val="1c1e29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c1e29"/>
          <w:sz w:val="18"/>
          <w:szCs w:val="18"/>
          <w:highlight w:val="white"/>
          <w:rtl w:val="0"/>
        </w:rPr>
        <w:t xml:space="preserve">Hyperformas debut on the Nintendo Switch comes with many improvements and additions, including an all-new VERSUS co-op mode, resulting in not only the best breakout game you’ve ever played but the best version of Hyperforma to date.</w:t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color w:val="1c1e29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c1e29"/>
          <w:sz w:val="18"/>
          <w:szCs w:val="18"/>
          <w:highlight w:val="white"/>
          <w:rtl w:val="0"/>
        </w:rPr>
        <w:t xml:space="preserve">Watch the new launch trailer at </w:t>
      </w:r>
      <w:hyperlink r:id="rId6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highlight w:val="white"/>
            <w:u w:val="single"/>
            <w:rtl w:val="0"/>
          </w:rPr>
          <w:t xml:space="preserve">https://youtu.be/Fhdy9kCucCI</w:t>
        </w:r>
      </w:hyperlink>
      <w:r w:rsidDel="00000000" w:rsidR="00000000" w:rsidRPr="00000000">
        <w:rPr>
          <w:rFonts w:ascii="Verdana" w:cs="Verdana" w:eastAsia="Verdana" w:hAnsi="Verdana"/>
          <w:color w:val="1c1e29"/>
          <w:sz w:val="18"/>
          <w:szCs w:val="18"/>
          <w:highlight w:val="white"/>
          <w:rtl w:val="0"/>
        </w:rPr>
        <w:t xml:space="preserve"> </w:t>
        <w:br w:type="textWrapping"/>
        <w:br w:type="textWrapping"/>
      </w: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###</w:t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About HeroCraft</w:t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HeroCraft (est. 2002) is a Russian video game developer and publisher headquartered in Kaliningrad and with 4 additional offices, 100 people and 200+ games in portfolio. Develops for iOS, Android, PC and modern consoles.  Distribution takes place worldwide in 15 languages. Most valuable games are Warhammer 40,000: Space Wolf (iOS, Android, PC), Tempest (iOS, Android, PC), Space Arena: Build &amp; Fight (iOS, Android, Web).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About Nord Unit</w:t>
      </w:r>
    </w:p>
    <w:p w:rsidR="00000000" w:rsidDel="00000000" w:rsidP="00000000" w:rsidRDefault="00000000" w:rsidRPr="00000000" w14:paraId="0000000D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Nord Unit is a team of professionals that started in web production and interactive design who always wanted to create games. Their latest game is HyperForma, a dynamic fast paced arcade cyberpunk game for iOS devices and the Nintendo Switch.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###</w:t>
        <w:br w:type="textWrapping"/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Fhdy9kCuc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